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3941" w:rsidRPr="00F775A0" w:rsidRDefault="00AE27BA" w:rsidP="00F775A0">
      <w:pPr>
        <w:jc w:val="center"/>
        <w:rPr>
          <w:sz w:val="36"/>
          <w:szCs w:val="36"/>
        </w:rPr>
      </w:pPr>
      <w:r w:rsidRPr="00F775A0">
        <w:rPr>
          <w:sz w:val="36"/>
          <w:szCs w:val="36"/>
        </w:rPr>
        <w:t>关于核对</w:t>
      </w:r>
      <w:r w:rsidR="00F775A0" w:rsidRPr="00F775A0">
        <w:rPr>
          <w:rFonts w:hint="eastAsia"/>
          <w:sz w:val="36"/>
          <w:szCs w:val="36"/>
        </w:rPr>
        <w:t>2018-2019-1</w:t>
      </w:r>
      <w:r w:rsidRPr="00F775A0">
        <w:rPr>
          <w:sz w:val="36"/>
          <w:szCs w:val="36"/>
        </w:rPr>
        <w:t>学期教学任务</w:t>
      </w:r>
      <w:r w:rsidR="00CB1F12">
        <w:rPr>
          <w:sz w:val="36"/>
          <w:szCs w:val="36"/>
        </w:rPr>
        <w:t>及</w:t>
      </w:r>
      <w:r w:rsidRPr="00F775A0">
        <w:rPr>
          <w:sz w:val="36"/>
          <w:szCs w:val="36"/>
        </w:rPr>
        <w:t>选课名单的通知</w:t>
      </w:r>
    </w:p>
    <w:p w:rsidR="00F775A0" w:rsidRDefault="00F775A0"/>
    <w:p w:rsidR="00AE27BA" w:rsidRPr="00F775A0" w:rsidRDefault="00AE27BA" w:rsidP="00F775A0">
      <w:pPr>
        <w:ind w:firstLineChars="200" w:firstLine="560"/>
        <w:rPr>
          <w:rFonts w:ascii="仿宋" w:eastAsia="仿宋" w:hAnsi="仿宋"/>
          <w:sz w:val="28"/>
          <w:szCs w:val="28"/>
        </w:rPr>
      </w:pPr>
      <w:r w:rsidRPr="00F775A0">
        <w:rPr>
          <w:rFonts w:ascii="仿宋" w:eastAsia="仿宋" w:hAnsi="仿宋" w:hint="eastAsia"/>
          <w:sz w:val="28"/>
          <w:szCs w:val="28"/>
        </w:rPr>
        <w:t>各位老师，目前本学期教学任务和选课名单已导入新教务系统，为及时准确的开通本学期成绩录入，现</w:t>
      </w:r>
      <w:r w:rsidR="00CB1F12">
        <w:rPr>
          <w:rFonts w:ascii="仿宋" w:eastAsia="仿宋" w:hAnsi="仿宋" w:hint="eastAsia"/>
          <w:sz w:val="28"/>
          <w:szCs w:val="28"/>
        </w:rPr>
        <w:t>需要</w:t>
      </w:r>
      <w:r w:rsidRPr="00F775A0">
        <w:rPr>
          <w:rFonts w:ascii="仿宋" w:eastAsia="仿宋" w:hAnsi="仿宋" w:hint="eastAsia"/>
          <w:sz w:val="28"/>
          <w:szCs w:val="28"/>
        </w:rPr>
        <w:t>各位任课教师对本学期</w:t>
      </w:r>
      <w:r w:rsidR="00CB1F12">
        <w:rPr>
          <w:rFonts w:ascii="仿宋" w:eastAsia="仿宋" w:hAnsi="仿宋" w:hint="eastAsia"/>
          <w:sz w:val="28"/>
          <w:szCs w:val="28"/>
        </w:rPr>
        <w:t>您所承担的教学任务及</w:t>
      </w:r>
      <w:r w:rsidRPr="00F775A0">
        <w:rPr>
          <w:rFonts w:ascii="仿宋" w:eastAsia="仿宋" w:hAnsi="仿宋" w:hint="eastAsia"/>
          <w:sz w:val="28"/>
          <w:szCs w:val="28"/>
        </w:rPr>
        <w:t>选课名单进行核对，具体说明如下：</w:t>
      </w:r>
    </w:p>
    <w:p w:rsidR="00CB1F12" w:rsidRDefault="00AE27BA" w:rsidP="00F775A0">
      <w:pPr>
        <w:ind w:firstLineChars="200" w:firstLine="560"/>
        <w:rPr>
          <w:rFonts w:ascii="仿宋" w:eastAsia="仿宋" w:hAnsi="仿宋" w:hint="eastAsia"/>
          <w:sz w:val="28"/>
          <w:szCs w:val="28"/>
        </w:rPr>
      </w:pPr>
      <w:r w:rsidRPr="00F775A0">
        <w:rPr>
          <w:rFonts w:ascii="仿宋" w:eastAsia="仿宋" w:hAnsi="仿宋" w:hint="eastAsia"/>
          <w:sz w:val="28"/>
          <w:szCs w:val="28"/>
        </w:rPr>
        <w:t>1、本学期课程组头与选课学生名单以</w:t>
      </w:r>
      <w:r w:rsidR="00CB1F12">
        <w:rPr>
          <w:rFonts w:ascii="仿宋" w:eastAsia="仿宋" w:hAnsi="仿宋" w:hint="eastAsia"/>
          <w:sz w:val="28"/>
          <w:szCs w:val="28"/>
        </w:rPr>
        <w:t>旧教务系统数据为准。</w:t>
      </w:r>
    </w:p>
    <w:p w:rsidR="00AE27BA" w:rsidRPr="00F775A0" w:rsidRDefault="00AE27BA" w:rsidP="00F775A0">
      <w:pPr>
        <w:ind w:firstLineChars="200" w:firstLine="560"/>
        <w:rPr>
          <w:rFonts w:ascii="仿宋" w:eastAsia="仿宋" w:hAnsi="仿宋"/>
          <w:sz w:val="28"/>
          <w:szCs w:val="28"/>
        </w:rPr>
      </w:pPr>
      <w:r w:rsidRPr="00F775A0">
        <w:rPr>
          <w:rFonts w:ascii="仿宋" w:eastAsia="仿宋" w:hAnsi="仿宋" w:hint="eastAsia"/>
          <w:sz w:val="28"/>
          <w:szCs w:val="28"/>
        </w:rPr>
        <w:t>2、新教务系统与</w:t>
      </w:r>
      <w:r w:rsidR="00CB1F12">
        <w:rPr>
          <w:rFonts w:ascii="仿宋" w:eastAsia="仿宋" w:hAnsi="仿宋" w:hint="eastAsia"/>
          <w:sz w:val="28"/>
          <w:szCs w:val="28"/>
        </w:rPr>
        <w:t>旧教务系统</w:t>
      </w:r>
      <w:r w:rsidRPr="00F775A0">
        <w:rPr>
          <w:rFonts w:ascii="仿宋" w:eastAsia="仿宋" w:hAnsi="仿宋" w:hint="eastAsia"/>
          <w:sz w:val="28"/>
          <w:szCs w:val="28"/>
        </w:rPr>
        <w:t>设计思想有较大区别，新教务系统将课程分为理论课程和实践环节，实践环节指的是整周实践环节，包括实习、课程设计、毕业设计和其他实践环节，理论课程是除</w:t>
      </w:r>
      <w:r w:rsidR="00CB1F12">
        <w:rPr>
          <w:rFonts w:ascii="仿宋" w:eastAsia="仿宋" w:hAnsi="仿宋" w:hint="eastAsia"/>
          <w:sz w:val="28"/>
          <w:szCs w:val="28"/>
        </w:rPr>
        <w:t>整周</w:t>
      </w:r>
      <w:r w:rsidRPr="00F775A0">
        <w:rPr>
          <w:rFonts w:ascii="仿宋" w:eastAsia="仿宋" w:hAnsi="仿宋" w:hint="eastAsia"/>
          <w:sz w:val="28"/>
          <w:szCs w:val="28"/>
        </w:rPr>
        <w:t>实践环节以外的其他课程</w:t>
      </w:r>
      <w:r w:rsidR="00153183" w:rsidRPr="00F775A0">
        <w:rPr>
          <w:rFonts w:ascii="仿宋" w:eastAsia="仿宋" w:hAnsi="仿宋" w:hint="eastAsia"/>
          <w:sz w:val="28"/>
          <w:szCs w:val="28"/>
        </w:rPr>
        <w:t>。这两部分课程在系统中是分别进行管理的，录成绩的方式也不尽相同。</w:t>
      </w:r>
    </w:p>
    <w:p w:rsidR="0029668C" w:rsidRDefault="00153183" w:rsidP="00F775A0">
      <w:pPr>
        <w:ind w:firstLineChars="200" w:firstLine="560"/>
        <w:rPr>
          <w:rFonts w:ascii="仿宋" w:eastAsia="仿宋" w:hAnsi="仿宋" w:hint="eastAsia"/>
          <w:sz w:val="28"/>
          <w:szCs w:val="28"/>
        </w:rPr>
      </w:pPr>
      <w:r w:rsidRPr="00F775A0">
        <w:rPr>
          <w:rFonts w:ascii="仿宋" w:eastAsia="仿宋" w:hAnsi="仿宋" w:hint="eastAsia"/>
          <w:sz w:val="28"/>
          <w:szCs w:val="28"/>
        </w:rPr>
        <w:t>3、</w:t>
      </w:r>
      <w:r w:rsidR="0029668C">
        <w:rPr>
          <w:rFonts w:ascii="仿宋" w:eastAsia="仿宋" w:hAnsi="仿宋" w:hint="eastAsia"/>
          <w:sz w:val="28"/>
          <w:szCs w:val="28"/>
        </w:rPr>
        <w:t>核对“</w:t>
      </w:r>
      <w:r w:rsidR="0029668C">
        <w:rPr>
          <w:rFonts w:ascii="仿宋" w:eastAsia="仿宋" w:hAnsi="仿宋" w:hint="eastAsia"/>
          <w:sz w:val="28"/>
          <w:szCs w:val="28"/>
        </w:rPr>
        <w:t>教学任务</w:t>
      </w:r>
      <w:r w:rsidR="0029668C">
        <w:rPr>
          <w:rFonts w:ascii="仿宋" w:eastAsia="仿宋" w:hAnsi="仿宋" w:hint="eastAsia"/>
          <w:sz w:val="28"/>
          <w:szCs w:val="28"/>
        </w:rPr>
        <w:t>”的方法：</w:t>
      </w:r>
    </w:p>
    <w:p w:rsidR="00153183" w:rsidRPr="00F775A0" w:rsidRDefault="00153183" w:rsidP="00F775A0">
      <w:pPr>
        <w:ind w:firstLineChars="200" w:firstLine="560"/>
        <w:rPr>
          <w:rFonts w:ascii="仿宋" w:eastAsia="仿宋" w:hAnsi="仿宋"/>
          <w:sz w:val="28"/>
          <w:szCs w:val="28"/>
        </w:rPr>
      </w:pPr>
      <w:r w:rsidRPr="00F775A0">
        <w:rPr>
          <w:rFonts w:ascii="仿宋" w:eastAsia="仿宋" w:hAnsi="仿宋" w:hint="eastAsia"/>
          <w:sz w:val="28"/>
          <w:szCs w:val="28"/>
        </w:rPr>
        <w:t>老师登录系统后首先选择左侧为教师教辅人员提供的服务菜单下的“教学任务”按钮，出现如下界面</w:t>
      </w:r>
      <w:r w:rsidR="007B19C9" w:rsidRPr="00F775A0">
        <w:rPr>
          <w:rFonts w:ascii="仿宋" w:eastAsia="仿宋" w:hAnsi="仿宋" w:hint="eastAsia"/>
          <w:sz w:val="28"/>
          <w:szCs w:val="28"/>
        </w:rPr>
        <w:t>，</w:t>
      </w:r>
      <w:r w:rsidRPr="00F775A0">
        <w:rPr>
          <w:rFonts w:ascii="仿宋" w:eastAsia="仿宋" w:hAnsi="仿宋" w:hint="eastAsia"/>
          <w:sz w:val="28"/>
          <w:szCs w:val="28"/>
        </w:rPr>
        <w:t>显示的</w:t>
      </w:r>
      <w:r w:rsidR="00CB1F12">
        <w:rPr>
          <w:rFonts w:ascii="仿宋" w:eastAsia="仿宋" w:hAnsi="仿宋" w:hint="eastAsia"/>
          <w:sz w:val="28"/>
          <w:szCs w:val="28"/>
        </w:rPr>
        <w:t>即为本学期</w:t>
      </w:r>
      <w:r w:rsidRPr="00F775A0">
        <w:rPr>
          <w:rFonts w:ascii="仿宋" w:eastAsia="仿宋" w:hAnsi="仿宋" w:hint="eastAsia"/>
          <w:sz w:val="28"/>
          <w:szCs w:val="28"/>
        </w:rPr>
        <w:t>教师所承担的课程。</w:t>
      </w:r>
      <w:r w:rsidR="00CB1F12">
        <w:rPr>
          <w:rFonts w:ascii="仿宋" w:eastAsia="仿宋" w:hAnsi="仿宋" w:hint="eastAsia"/>
          <w:sz w:val="28"/>
          <w:szCs w:val="28"/>
        </w:rPr>
        <w:t>注：</w:t>
      </w:r>
      <w:r w:rsidR="007B19C9" w:rsidRPr="00F775A0">
        <w:rPr>
          <w:rFonts w:ascii="仿宋" w:eastAsia="仿宋" w:hAnsi="仿宋" w:hint="eastAsia"/>
          <w:sz w:val="28"/>
          <w:szCs w:val="28"/>
        </w:rPr>
        <w:t>因为</w:t>
      </w:r>
      <w:r w:rsidR="00CB1F12">
        <w:rPr>
          <w:rFonts w:ascii="仿宋" w:eastAsia="仿宋" w:hAnsi="仿宋" w:hint="eastAsia"/>
          <w:sz w:val="28"/>
          <w:szCs w:val="28"/>
        </w:rPr>
        <w:t>在新教务系统中，</w:t>
      </w:r>
      <w:r w:rsidR="007B19C9" w:rsidRPr="00F775A0">
        <w:rPr>
          <w:rFonts w:ascii="仿宋" w:eastAsia="仿宋" w:hAnsi="仿宋" w:hint="eastAsia"/>
          <w:sz w:val="28"/>
          <w:szCs w:val="28"/>
        </w:rPr>
        <w:t>本学期</w:t>
      </w:r>
      <w:r w:rsidR="00CB1F12">
        <w:rPr>
          <w:rFonts w:ascii="仿宋" w:eastAsia="仿宋" w:hAnsi="仿宋" w:hint="eastAsia"/>
          <w:sz w:val="28"/>
          <w:szCs w:val="28"/>
        </w:rPr>
        <w:t>教学</w:t>
      </w:r>
      <w:r w:rsidR="007B19C9" w:rsidRPr="00F775A0">
        <w:rPr>
          <w:rFonts w:ascii="仿宋" w:eastAsia="仿宋" w:hAnsi="仿宋" w:hint="eastAsia"/>
          <w:sz w:val="28"/>
          <w:szCs w:val="28"/>
        </w:rPr>
        <w:t>任务</w:t>
      </w:r>
      <w:r w:rsidR="00CB1F12">
        <w:rPr>
          <w:rFonts w:ascii="仿宋" w:eastAsia="仿宋" w:hAnsi="仿宋" w:hint="eastAsia"/>
          <w:sz w:val="28"/>
          <w:szCs w:val="28"/>
        </w:rPr>
        <w:t>的导入</w:t>
      </w:r>
      <w:r w:rsidR="007B19C9" w:rsidRPr="00F775A0">
        <w:rPr>
          <w:rFonts w:ascii="仿宋" w:eastAsia="仿宋" w:hAnsi="仿宋" w:hint="eastAsia"/>
          <w:sz w:val="28"/>
          <w:szCs w:val="28"/>
        </w:rPr>
        <w:t>主要是为了录入成绩，所以周次、节次、时间与实际并不相符，</w:t>
      </w:r>
      <w:r w:rsidR="00CB1F12">
        <w:rPr>
          <w:rFonts w:ascii="仿宋" w:eastAsia="仿宋" w:hAnsi="仿宋" w:hint="eastAsia"/>
          <w:sz w:val="28"/>
          <w:szCs w:val="28"/>
        </w:rPr>
        <w:t>可忽略，</w:t>
      </w:r>
      <w:r w:rsidR="007B19C9" w:rsidRPr="00F775A0">
        <w:rPr>
          <w:rFonts w:ascii="仿宋" w:eastAsia="仿宋" w:hAnsi="仿宋" w:hint="eastAsia"/>
          <w:sz w:val="28"/>
          <w:szCs w:val="28"/>
        </w:rPr>
        <w:t>只要</w:t>
      </w:r>
      <w:r w:rsidR="00CB1F12">
        <w:rPr>
          <w:rFonts w:ascii="仿宋" w:eastAsia="仿宋" w:hAnsi="仿宋" w:hint="eastAsia"/>
          <w:sz w:val="28"/>
          <w:szCs w:val="28"/>
        </w:rPr>
        <w:t>看您承担的</w:t>
      </w:r>
      <w:r w:rsidR="007B19C9" w:rsidRPr="00F775A0">
        <w:rPr>
          <w:rFonts w:ascii="仿宋" w:eastAsia="仿宋" w:hAnsi="仿宋" w:hint="eastAsia"/>
          <w:sz w:val="28"/>
          <w:szCs w:val="28"/>
        </w:rPr>
        <w:t>相应课头存在即可。</w:t>
      </w:r>
    </w:p>
    <w:p w:rsidR="00153183" w:rsidRDefault="002E18AA">
      <w:r>
        <w:rPr>
          <w:noProof/>
        </w:rPr>
        <mc:AlternateContent>
          <mc:Choice Requires="wps">
            <w:drawing>
              <wp:anchor distT="0" distB="0" distL="114300" distR="114300" simplePos="0" relativeHeight="251660288" behindDoc="0" locked="0" layoutInCell="1" allowOverlap="1">
                <wp:simplePos x="0" y="0"/>
                <wp:positionH relativeFrom="column">
                  <wp:posOffset>1095895</wp:posOffset>
                </wp:positionH>
                <wp:positionV relativeFrom="paragraph">
                  <wp:posOffset>913015</wp:posOffset>
                </wp:positionV>
                <wp:extent cx="127461" cy="45719"/>
                <wp:effectExtent l="0" t="0" r="25400" b="12065"/>
                <wp:wrapNone/>
                <wp:docPr id="5" name="矩形 5"/>
                <wp:cNvGraphicFramePr/>
                <a:graphic xmlns:a="http://schemas.openxmlformats.org/drawingml/2006/main">
                  <a:graphicData uri="http://schemas.microsoft.com/office/word/2010/wordprocessingShape">
                    <wps:wsp>
                      <wps:cNvSpPr/>
                      <wps:spPr>
                        <a:xfrm>
                          <a:off x="0" y="0"/>
                          <a:ext cx="127461" cy="4571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矩形 5" o:spid="_x0000_s1026" style="position:absolute;left:0;text-align:left;margin-left:86.3pt;margin-top:71.9pt;width:10.05pt;height:3.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" fillcolor="#4f81bd [3204]" strokecolor="#243f60 [1604]" strokeweight="2pt"/>
            </w:pict>
          </mc:Fallback>
        </mc:AlternateContent>
      </w:r>
      <w:r w:rsidR="00153183">
        <w:rPr>
          <w:noProof/>
        </w:rPr>
        <w:drawing>
          <wp:inline distT="0" distB="0" distL="0" distR="0" wp14:anchorId="58CA8965" wp14:editId="6D05D2FC">
            <wp:extent cx="5274310" cy="143764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教学任务承担课程.jpg"/>
                    <pic:cNvPicPr/>
                  </pic:nvPicPr>
                  <pic:blipFill>
                    <a:blip r:embed="rId5">
                      <a:extLst>
                        <a:ext uri="{28A0092B-C50C-407E-A947-70E740481C1C}">
                          <a14:useLocalDpi xmlns:a14="http://schemas.microsoft.com/office/drawing/2010/main" val="0"/>
                        </a:ext>
                      </a:extLst>
                    </a:blip>
                    <a:stretch>
                      <a:fillRect/>
                    </a:stretch>
                  </pic:blipFill>
                  <pic:spPr>
                    <a:xfrm>
                      <a:off x="0" y="0"/>
                      <a:ext cx="5274310" cy="1437640"/>
                    </a:xfrm>
                    <a:prstGeom prst="rect">
                      <a:avLst/>
                    </a:prstGeom>
                  </pic:spPr>
                </pic:pic>
              </a:graphicData>
            </a:graphic>
          </wp:inline>
        </w:drawing>
      </w:r>
    </w:p>
    <w:p w:rsidR="00153183" w:rsidRPr="00F775A0" w:rsidRDefault="00153183" w:rsidP="00F775A0">
      <w:pPr>
        <w:ind w:firstLineChars="200" w:firstLine="560"/>
        <w:rPr>
          <w:rFonts w:ascii="仿宋" w:eastAsia="仿宋" w:hAnsi="仿宋"/>
          <w:sz w:val="28"/>
          <w:szCs w:val="28"/>
        </w:rPr>
      </w:pPr>
      <w:r w:rsidRPr="00F775A0">
        <w:rPr>
          <w:rFonts w:ascii="仿宋" w:eastAsia="仿宋" w:hAnsi="仿宋" w:hint="eastAsia"/>
          <w:sz w:val="28"/>
          <w:szCs w:val="28"/>
        </w:rPr>
        <w:t>点击</w:t>
      </w:r>
      <w:r w:rsidR="007B19C9" w:rsidRPr="00F775A0">
        <w:rPr>
          <w:rFonts w:ascii="仿宋" w:eastAsia="仿宋" w:hAnsi="仿宋" w:hint="eastAsia"/>
          <w:sz w:val="28"/>
          <w:szCs w:val="28"/>
        </w:rPr>
        <w:t>上图中</w:t>
      </w:r>
      <w:r w:rsidRPr="00F775A0">
        <w:rPr>
          <w:rFonts w:ascii="仿宋" w:eastAsia="仿宋" w:hAnsi="仿宋" w:hint="eastAsia"/>
          <w:sz w:val="28"/>
          <w:szCs w:val="28"/>
        </w:rPr>
        <w:t>“指导环节”，</w:t>
      </w:r>
      <w:r w:rsidR="0091487E" w:rsidRPr="00F775A0">
        <w:rPr>
          <w:rFonts w:ascii="仿宋" w:eastAsia="仿宋" w:hAnsi="仿宋" w:hint="eastAsia"/>
          <w:sz w:val="28"/>
          <w:szCs w:val="28"/>
        </w:rPr>
        <w:t>可查询</w:t>
      </w:r>
      <w:r w:rsidRPr="00F775A0">
        <w:rPr>
          <w:rFonts w:ascii="仿宋" w:eastAsia="仿宋" w:hAnsi="仿宋" w:hint="eastAsia"/>
          <w:sz w:val="28"/>
          <w:szCs w:val="28"/>
        </w:rPr>
        <w:t>教师所指导的实践环节。</w:t>
      </w:r>
    </w:p>
    <w:p w:rsidR="00153183" w:rsidRDefault="002E18AA">
      <w:r>
        <w:rPr>
          <w:noProof/>
        </w:rPr>
        <w:lastRenderedPageBreak/>
        <mc:AlternateContent>
          <mc:Choice Requires="wps">
            <w:drawing>
              <wp:anchor distT="0" distB="0" distL="114300" distR="114300" simplePos="0" relativeHeight="251659264" behindDoc="0" locked="0" layoutInCell="1" allowOverlap="1">
                <wp:simplePos x="0" y="0"/>
                <wp:positionH relativeFrom="column">
                  <wp:posOffset>1844040</wp:posOffset>
                </wp:positionH>
                <wp:positionV relativeFrom="paragraph">
                  <wp:posOffset>964276</wp:posOffset>
                </wp:positionV>
                <wp:extent cx="166255" cy="45719"/>
                <wp:effectExtent l="0" t="0" r="24765" b="12065"/>
                <wp:wrapNone/>
                <wp:docPr id="4" name="矩形 4"/>
                <wp:cNvGraphicFramePr/>
                <a:graphic xmlns:a="http://schemas.openxmlformats.org/drawingml/2006/main">
                  <a:graphicData uri="http://schemas.microsoft.com/office/word/2010/wordprocessingShape">
                    <wps:wsp>
                      <wps:cNvSpPr/>
                      <wps:spPr>
                        <a:xfrm>
                          <a:off x="0" y="0"/>
                          <a:ext cx="166255" cy="4571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矩形 4" o:spid="_x0000_s1026" style="position:absolute;left:0;text-align:left;margin-left:145.2pt;margin-top:75.95pt;width:13.1pt;height:3.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" fillcolor="#4f81bd [3204]" strokecolor="#243f60 [1604]" strokeweight="2pt"/>
            </w:pict>
          </mc:Fallback>
        </mc:AlternateContent>
      </w:r>
      <w:r w:rsidR="00153183">
        <w:rPr>
          <w:noProof/>
        </w:rPr>
        <w:drawing>
          <wp:inline distT="0" distB="0" distL="0" distR="0" wp14:anchorId="21070BF2" wp14:editId="26620215">
            <wp:extent cx="5274310" cy="157099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教学任务指导环节.jpg"/>
                    <pic:cNvPicPr/>
                  </pic:nvPicPr>
                  <pic:blipFill>
                    <a:blip r:embed="rId6">
                      <a:extLst>
                        <a:ext uri="{28A0092B-C50C-407E-A947-70E740481C1C}">
                          <a14:useLocalDpi xmlns:a14="http://schemas.microsoft.com/office/drawing/2010/main" val="0"/>
                        </a:ext>
                      </a:extLst>
                    </a:blip>
                    <a:stretch>
                      <a:fillRect/>
                    </a:stretch>
                  </pic:blipFill>
                  <pic:spPr>
                    <a:xfrm>
                      <a:off x="0" y="0"/>
                      <a:ext cx="5274310" cy="1570990"/>
                    </a:xfrm>
                    <a:prstGeom prst="rect">
                      <a:avLst/>
                    </a:prstGeom>
                  </pic:spPr>
                </pic:pic>
              </a:graphicData>
            </a:graphic>
          </wp:inline>
        </w:drawing>
      </w:r>
    </w:p>
    <w:p w:rsidR="0029668C" w:rsidRDefault="0091487E" w:rsidP="00F775A0">
      <w:pPr>
        <w:ind w:firstLineChars="200" w:firstLine="560"/>
        <w:rPr>
          <w:rFonts w:ascii="仿宋" w:eastAsia="仿宋" w:hAnsi="仿宋" w:hint="eastAsia"/>
          <w:sz w:val="28"/>
          <w:szCs w:val="28"/>
        </w:rPr>
      </w:pPr>
      <w:r w:rsidRPr="00F775A0">
        <w:rPr>
          <w:rFonts w:ascii="仿宋" w:eastAsia="仿宋" w:hAnsi="仿宋" w:hint="eastAsia"/>
          <w:sz w:val="28"/>
          <w:szCs w:val="28"/>
        </w:rPr>
        <w:t>4、</w:t>
      </w:r>
      <w:r w:rsidR="0029668C">
        <w:rPr>
          <w:rFonts w:ascii="仿宋" w:eastAsia="仿宋" w:hAnsi="仿宋" w:hint="eastAsia"/>
          <w:sz w:val="28"/>
          <w:szCs w:val="28"/>
        </w:rPr>
        <w:t>核对“选课名单”的方法：</w:t>
      </w:r>
    </w:p>
    <w:p w:rsidR="00153183" w:rsidRPr="00F775A0" w:rsidRDefault="0029668C" w:rsidP="00F775A0">
      <w:pPr>
        <w:ind w:firstLineChars="200" w:firstLine="560"/>
        <w:rPr>
          <w:rFonts w:ascii="仿宋" w:eastAsia="仿宋" w:hAnsi="仿宋"/>
          <w:sz w:val="28"/>
          <w:szCs w:val="28"/>
        </w:rPr>
      </w:pPr>
      <w:r w:rsidRPr="00F775A0">
        <w:rPr>
          <w:rFonts w:ascii="仿宋" w:eastAsia="仿宋" w:hAnsi="仿宋" w:hint="eastAsia"/>
          <w:sz w:val="28"/>
          <w:szCs w:val="28"/>
        </w:rPr>
        <w:t>点击左侧的“成绩录入”</w:t>
      </w:r>
      <w:r w:rsidR="0091487E" w:rsidRPr="00F775A0">
        <w:rPr>
          <w:rFonts w:ascii="仿宋" w:eastAsia="仿宋" w:hAnsi="仿宋" w:hint="eastAsia"/>
          <w:sz w:val="28"/>
          <w:szCs w:val="28"/>
        </w:rPr>
        <w:t>，出现如下界面：</w:t>
      </w:r>
    </w:p>
    <w:p w:rsidR="00153183" w:rsidRDefault="00153183">
      <w:r>
        <w:rPr>
          <w:noProof/>
        </w:rPr>
        <w:drawing>
          <wp:inline distT="0" distB="0" distL="0" distR="0" wp14:anchorId="56EB21C6" wp14:editId="157B9DAC">
            <wp:extent cx="5274310" cy="2944495"/>
            <wp:effectExtent l="0" t="0" r="2540"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成绩录入.jpg"/>
                    <pic:cNvPicPr/>
                  </pic:nvPicPr>
                  <pic:blipFill>
                    <a:blip r:embed="rId7">
                      <a:extLst>
                        <a:ext uri="{28A0092B-C50C-407E-A947-70E740481C1C}">
                          <a14:useLocalDpi xmlns:a14="http://schemas.microsoft.com/office/drawing/2010/main" val="0"/>
                        </a:ext>
                      </a:extLst>
                    </a:blip>
                    <a:stretch>
                      <a:fillRect/>
                    </a:stretch>
                  </pic:blipFill>
                  <pic:spPr>
                    <a:xfrm>
                      <a:off x="0" y="0"/>
                      <a:ext cx="5274310" cy="2944495"/>
                    </a:xfrm>
                    <a:prstGeom prst="rect">
                      <a:avLst/>
                    </a:prstGeom>
                  </pic:spPr>
                </pic:pic>
              </a:graphicData>
            </a:graphic>
          </wp:inline>
        </w:drawing>
      </w:r>
    </w:p>
    <w:p w:rsidR="0091487E" w:rsidRPr="00F775A0" w:rsidRDefault="00F775A0" w:rsidP="00F775A0">
      <w:pPr>
        <w:ind w:firstLineChars="200" w:firstLine="560"/>
        <w:rPr>
          <w:rFonts w:ascii="仿宋" w:eastAsia="仿宋" w:hAnsi="仿宋"/>
          <w:sz w:val="28"/>
          <w:szCs w:val="28"/>
        </w:rPr>
      </w:pPr>
      <w:r>
        <w:rPr>
          <w:rFonts w:ascii="仿宋" w:eastAsia="仿宋" w:hAnsi="仿宋" w:hint="eastAsia"/>
          <w:sz w:val="28"/>
          <w:szCs w:val="28"/>
        </w:rPr>
        <w:t>成绩录入</w:t>
      </w:r>
      <w:r w:rsidR="0091487E" w:rsidRPr="00F775A0">
        <w:rPr>
          <w:rFonts w:ascii="仿宋" w:eastAsia="仿宋" w:hAnsi="仿宋" w:hint="eastAsia"/>
          <w:sz w:val="28"/>
          <w:szCs w:val="28"/>
        </w:rPr>
        <w:t>分为三个模块，分别为“打印成绩登记册”、“录入学生成绩”、“查看学生成绩”，每学期开学初选课结束后，首先使用“打印成绩登记册”功能，在录入成绩阶段使用“录入学生成绩”功能、成绩录入结束后使用“查看学生成绩”模块打印成绩单。</w:t>
      </w:r>
      <w:r w:rsidR="00E1690E" w:rsidRPr="00F775A0">
        <w:rPr>
          <w:rFonts w:ascii="仿宋" w:eastAsia="仿宋" w:hAnsi="仿宋" w:hint="eastAsia"/>
          <w:sz w:val="28"/>
          <w:szCs w:val="28"/>
        </w:rPr>
        <w:t>这里主要使用“打印成绩登记册”功能来查询和打印导出选课学生名单。</w:t>
      </w:r>
    </w:p>
    <w:p w:rsidR="0091487E" w:rsidRPr="00F775A0" w:rsidRDefault="00E1690E" w:rsidP="00F775A0">
      <w:pPr>
        <w:ind w:firstLineChars="200" w:firstLine="560"/>
        <w:rPr>
          <w:rFonts w:ascii="仿宋" w:eastAsia="仿宋" w:hAnsi="仿宋"/>
          <w:sz w:val="28"/>
          <w:szCs w:val="28"/>
        </w:rPr>
      </w:pPr>
      <w:r w:rsidRPr="00F775A0">
        <w:rPr>
          <w:rFonts w:ascii="仿宋" w:eastAsia="仿宋" w:hAnsi="仿宋" w:hint="eastAsia"/>
          <w:sz w:val="28"/>
          <w:szCs w:val="28"/>
        </w:rPr>
        <w:t>①</w:t>
      </w:r>
      <w:r w:rsidR="0091487E" w:rsidRPr="00F775A0">
        <w:rPr>
          <w:rFonts w:ascii="仿宋" w:eastAsia="仿宋" w:hAnsi="仿宋" w:hint="eastAsia"/>
          <w:sz w:val="28"/>
          <w:szCs w:val="28"/>
        </w:rPr>
        <w:t>点击“分课程按上课班级打印上课点名册”</w:t>
      </w:r>
      <w:r w:rsidRPr="00F775A0">
        <w:rPr>
          <w:rFonts w:ascii="仿宋" w:eastAsia="仿宋" w:hAnsi="仿宋" w:hint="eastAsia"/>
          <w:sz w:val="28"/>
          <w:szCs w:val="28"/>
        </w:rPr>
        <w:t>后</w:t>
      </w:r>
      <w:r w:rsidR="0091487E" w:rsidRPr="00F775A0">
        <w:rPr>
          <w:rFonts w:ascii="仿宋" w:eastAsia="仿宋" w:hAnsi="仿宋" w:hint="eastAsia"/>
          <w:sz w:val="28"/>
          <w:szCs w:val="28"/>
        </w:rPr>
        <w:t>界面如下：</w:t>
      </w:r>
    </w:p>
    <w:p w:rsidR="00E1690E" w:rsidRDefault="00E1690E">
      <w:r>
        <w:rPr>
          <w:rFonts w:hint="eastAsia"/>
          <w:noProof/>
        </w:rPr>
        <w:drawing>
          <wp:inline distT="0" distB="0" distL="0" distR="0">
            <wp:extent cx="5274310" cy="544195"/>
            <wp:effectExtent l="0" t="0" r="2540" b="825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分课程按上课班级打印上课点名册.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544195"/>
                    </a:xfrm>
                    <a:prstGeom prst="rect">
                      <a:avLst/>
                    </a:prstGeom>
                  </pic:spPr>
                </pic:pic>
              </a:graphicData>
            </a:graphic>
          </wp:inline>
        </w:drawing>
      </w:r>
    </w:p>
    <w:p w:rsidR="00E1690E" w:rsidRPr="00F775A0" w:rsidRDefault="00E1690E" w:rsidP="00F775A0">
      <w:pPr>
        <w:ind w:firstLineChars="200" w:firstLine="560"/>
        <w:rPr>
          <w:rFonts w:ascii="仿宋" w:eastAsia="仿宋" w:hAnsi="仿宋"/>
          <w:sz w:val="28"/>
          <w:szCs w:val="28"/>
        </w:rPr>
      </w:pPr>
      <w:r w:rsidRPr="00F775A0">
        <w:rPr>
          <w:rFonts w:ascii="仿宋" w:eastAsia="仿宋" w:hAnsi="仿宋" w:hint="eastAsia"/>
          <w:sz w:val="28"/>
          <w:szCs w:val="28"/>
        </w:rPr>
        <w:t>点击最右侧“打印”按钮，可以选择导出或打印。</w:t>
      </w:r>
    </w:p>
    <w:p w:rsidR="00E1690E" w:rsidRDefault="00E1690E">
      <w:r>
        <w:rPr>
          <w:rFonts w:hint="eastAsia"/>
          <w:noProof/>
        </w:rPr>
        <w:lastRenderedPageBreak/>
        <w:drawing>
          <wp:inline distT="0" distB="0" distL="0" distR="0">
            <wp:extent cx="5274310" cy="2050415"/>
            <wp:effectExtent l="0" t="0" r="2540" b="698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分课程按上课班级打印上课点名册2.jpg"/>
                    <pic:cNvPicPr/>
                  </pic:nvPicPr>
                  <pic:blipFill>
                    <a:blip r:embed="rId9">
                      <a:extLst>
                        <a:ext uri="{28A0092B-C50C-407E-A947-70E740481C1C}">
                          <a14:useLocalDpi xmlns:a14="http://schemas.microsoft.com/office/drawing/2010/main" val="0"/>
                        </a:ext>
                      </a:extLst>
                    </a:blip>
                    <a:stretch>
                      <a:fillRect/>
                    </a:stretch>
                  </pic:blipFill>
                  <pic:spPr>
                    <a:xfrm>
                      <a:off x="0" y="0"/>
                      <a:ext cx="5274310" cy="2050415"/>
                    </a:xfrm>
                    <a:prstGeom prst="rect">
                      <a:avLst/>
                    </a:prstGeom>
                  </pic:spPr>
                </pic:pic>
              </a:graphicData>
            </a:graphic>
          </wp:inline>
        </w:drawing>
      </w:r>
    </w:p>
    <w:p w:rsidR="00E1690E" w:rsidRPr="00F775A0" w:rsidRDefault="00E1690E" w:rsidP="00F775A0">
      <w:pPr>
        <w:ind w:firstLineChars="200" w:firstLine="560"/>
        <w:rPr>
          <w:rFonts w:ascii="仿宋" w:eastAsia="仿宋" w:hAnsi="仿宋"/>
          <w:sz w:val="28"/>
          <w:szCs w:val="28"/>
        </w:rPr>
      </w:pPr>
      <w:r w:rsidRPr="00F775A0">
        <w:rPr>
          <w:rFonts w:ascii="仿宋" w:eastAsia="仿宋" w:hAnsi="仿宋" w:hint="eastAsia"/>
          <w:sz w:val="28"/>
          <w:szCs w:val="28"/>
        </w:rPr>
        <w:t>②选择“分课程按上课班级打印成绩登记册”后界面如下：</w:t>
      </w:r>
    </w:p>
    <w:p w:rsidR="0091487E" w:rsidRDefault="00E1690E">
      <w:r>
        <w:rPr>
          <w:noProof/>
        </w:rPr>
        <w:drawing>
          <wp:inline distT="0" distB="0" distL="0" distR="0">
            <wp:extent cx="5274310" cy="602615"/>
            <wp:effectExtent l="0" t="0" r="2540" b="698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分课程按上课班级打印成绩登记册.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602615"/>
                    </a:xfrm>
                    <a:prstGeom prst="rect">
                      <a:avLst/>
                    </a:prstGeom>
                  </pic:spPr>
                </pic:pic>
              </a:graphicData>
            </a:graphic>
          </wp:inline>
        </w:drawing>
      </w:r>
    </w:p>
    <w:p w:rsidR="00E1690E" w:rsidRPr="00F775A0" w:rsidRDefault="00E1690E" w:rsidP="00F775A0">
      <w:pPr>
        <w:ind w:firstLineChars="200" w:firstLine="560"/>
        <w:rPr>
          <w:rFonts w:ascii="仿宋" w:eastAsia="仿宋" w:hAnsi="仿宋"/>
          <w:sz w:val="28"/>
          <w:szCs w:val="28"/>
        </w:rPr>
      </w:pPr>
      <w:r w:rsidRPr="00F775A0">
        <w:rPr>
          <w:rFonts w:ascii="仿宋" w:eastAsia="仿宋" w:hAnsi="仿宋" w:hint="eastAsia"/>
          <w:sz w:val="28"/>
          <w:szCs w:val="28"/>
        </w:rPr>
        <w:t>可选择查看和打印成绩登记册和平时成绩登记册两种格式。选择“成绩登记册”后界面如下：</w:t>
      </w:r>
    </w:p>
    <w:p w:rsidR="00E1690E" w:rsidRDefault="00E1690E">
      <w:r>
        <w:rPr>
          <w:noProof/>
        </w:rPr>
        <w:drawing>
          <wp:inline distT="0" distB="0" distL="0" distR="0">
            <wp:extent cx="5274310" cy="2143760"/>
            <wp:effectExtent l="0" t="0" r="2540" b="889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分课程按上课班级打印成绩登记册2.jpg"/>
                    <pic:cNvPicPr/>
                  </pic:nvPicPr>
                  <pic:blipFill>
                    <a:blip r:embed="rId11">
                      <a:extLst>
                        <a:ext uri="{28A0092B-C50C-407E-A947-70E740481C1C}">
                          <a14:useLocalDpi xmlns:a14="http://schemas.microsoft.com/office/drawing/2010/main" val="0"/>
                        </a:ext>
                      </a:extLst>
                    </a:blip>
                    <a:stretch>
                      <a:fillRect/>
                    </a:stretch>
                  </pic:blipFill>
                  <pic:spPr>
                    <a:xfrm>
                      <a:off x="0" y="0"/>
                      <a:ext cx="5274310" cy="2143760"/>
                    </a:xfrm>
                    <a:prstGeom prst="rect">
                      <a:avLst/>
                    </a:prstGeom>
                  </pic:spPr>
                </pic:pic>
              </a:graphicData>
            </a:graphic>
          </wp:inline>
        </w:drawing>
      </w:r>
    </w:p>
    <w:p w:rsidR="00E1690E" w:rsidRPr="00F775A0" w:rsidRDefault="00E1690E" w:rsidP="00F775A0">
      <w:pPr>
        <w:ind w:firstLineChars="200" w:firstLine="560"/>
        <w:rPr>
          <w:rFonts w:ascii="仿宋" w:eastAsia="仿宋" w:hAnsi="仿宋"/>
          <w:sz w:val="28"/>
          <w:szCs w:val="28"/>
        </w:rPr>
      </w:pPr>
      <w:r w:rsidRPr="00F775A0">
        <w:rPr>
          <w:rFonts w:ascii="仿宋" w:eastAsia="仿宋" w:hAnsi="仿宋" w:hint="eastAsia"/>
          <w:sz w:val="28"/>
          <w:szCs w:val="28"/>
        </w:rPr>
        <w:t>选择“平时成绩登记册”后界面如下：</w:t>
      </w:r>
    </w:p>
    <w:p w:rsidR="00E1690E" w:rsidRDefault="00E1690E">
      <w:r>
        <w:rPr>
          <w:noProof/>
        </w:rPr>
        <w:drawing>
          <wp:inline distT="0" distB="0" distL="0" distR="0">
            <wp:extent cx="5274310" cy="1635760"/>
            <wp:effectExtent l="0" t="0" r="2540" b="254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分课程按上课班级打印平时成绩登记册.jpg"/>
                    <pic:cNvPicPr/>
                  </pic:nvPicPr>
                  <pic:blipFill>
                    <a:blip r:embed="rId12">
                      <a:extLst>
                        <a:ext uri="{28A0092B-C50C-407E-A947-70E740481C1C}">
                          <a14:useLocalDpi xmlns:a14="http://schemas.microsoft.com/office/drawing/2010/main" val="0"/>
                        </a:ext>
                      </a:extLst>
                    </a:blip>
                    <a:stretch>
                      <a:fillRect/>
                    </a:stretch>
                  </pic:blipFill>
                  <pic:spPr>
                    <a:xfrm>
                      <a:off x="0" y="0"/>
                      <a:ext cx="5274310" cy="1635760"/>
                    </a:xfrm>
                    <a:prstGeom prst="rect">
                      <a:avLst/>
                    </a:prstGeom>
                  </pic:spPr>
                </pic:pic>
              </a:graphicData>
            </a:graphic>
          </wp:inline>
        </w:drawing>
      </w:r>
    </w:p>
    <w:p w:rsidR="00E1690E" w:rsidRPr="00F775A0" w:rsidRDefault="00E1690E" w:rsidP="00F775A0">
      <w:pPr>
        <w:ind w:firstLineChars="200" w:firstLine="560"/>
        <w:rPr>
          <w:rFonts w:ascii="仿宋" w:eastAsia="仿宋" w:hAnsi="仿宋"/>
          <w:sz w:val="28"/>
          <w:szCs w:val="28"/>
        </w:rPr>
      </w:pPr>
      <w:r w:rsidRPr="00F775A0">
        <w:rPr>
          <w:rFonts w:ascii="仿宋" w:eastAsia="仿宋" w:hAnsi="仿宋" w:hint="eastAsia"/>
          <w:sz w:val="28"/>
          <w:szCs w:val="28"/>
        </w:rPr>
        <w:t>③选择“分环节按行政班级→组次打印成绩登记册”后界面如下：</w:t>
      </w:r>
    </w:p>
    <w:p w:rsidR="00E1690E" w:rsidRDefault="00E1690E">
      <w:r>
        <w:rPr>
          <w:rFonts w:hint="eastAsia"/>
          <w:noProof/>
        </w:rPr>
        <w:lastRenderedPageBreak/>
        <w:drawing>
          <wp:inline distT="0" distB="0" distL="0" distR="0">
            <wp:extent cx="5274310" cy="546735"/>
            <wp:effectExtent l="0" t="0" r="2540" b="571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分环节按行政班级→组次打印成绩登记册.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546735"/>
                    </a:xfrm>
                    <a:prstGeom prst="rect">
                      <a:avLst/>
                    </a:prstGeom>
                  </pic:spPr>
                </pic:pic>
              </a:graphicData>
            </a:graphic>
          </wp:inline>
        </w:drawing>
      </w:r>
    </w:p>
    <w:p w:rsidR="00192FF5" w:rsidRPr="00F775A0" w:rsidRDefault="00192FF5" w:rsidP="00F775A0">
      <w:pPr>
        <w:ind w:firstLineChars="200" w:firstLine="560"/>
        <w:rPr>
          <w:rFonts w:ascii="仿宋" w:eastAsia="仿宋" w:hAnsi="仿宋"/>
          <w:sz w:val="28"/>
          <w:szCs w:val="28"/>
        </w:rPr>
      </w:pPr>
      <w:r w:rsidRPr="00F775A0">
        <w:rPr>
          <w:rFonts w:ascii="仿宋" w:eastAsia="仿宋" w:hAnsi="仿宋" w:hint="eastAsia"/>
          <w:sz w:val="28"/>
          <w:szCs w:val="28"/>
        </w:rPr>
        <w:t>选择右侧“打印”按钮后可选择导出或打印。</w:t>
      </w:r>
    </w:p>
    <w:p w:rsidR="00192FF5" w:rsidRDefault="00192FF5">
      <w:r>
        <w:rPr>
          <w:rFonts w:hint="eastAsia"/>
          <w:noProof/>
        </w:rPr>
        <w:drawing>
          <wp:inline distT="0" distB="0" distL="0" distR="0">
            <wp:extent cx="5274310" cy="2332355"/>
            <wp:effectExtent l="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分环节按行政班级→组次打印成绩登记册2.jpg"/>
                    <pic:cNvPicPr/>
                  </pic:nvPicPr>
                  <pic:blipFill>
                    <a:blip r:embed="rId14">
                      <a:extLst>
                        <a:ext uri="{28A0092B-C50C-407E-A947-70E740481C1C}">
                          <a14:useLocalDpi xmlns:a14="http://schemas.microsoft.com/office/drawing/2010/main" val="0"/>
                        </a:ext>
                      </a:extLst>
                    </a:blip>
                    <a:stretch>
                      <a:fillRect/>
                    </a:stretch>
                  </pic:blipFill>
                  <pic:spPr>
                    <a:xfrm>
                      <a:off x="0" y="0"/>
                      <a:ext cx="5274310" cy="2332355"/>
                    </a:xfrm>
                    <a:prstGeom prst="rect">
                      <a:avLst/>
                    </a:prstGeom>
                  </pic:spPr>
                </pic:pic>
              </a:graphicData>
            </a:graphic>
          </wp:inline>
        </w:drawing>
      </w:r>
    </w:p>
    <w:p w:rsidR="00E1690E" w:rsidRPr="00F775A0" w:rsidRDefault="00192FF5" w:rsidP="00F775A0">
      <w:pPr>
        <w:ind w:firstLineChars="200" w:firstLine="560"/>
        <w:rPr>
          <w:rFonts w:ascii="仿宋" w:eastAsia="仿宋" w:hAnsi="仿宋"/>
          <w:sz w:val="28"/>
          <w:szCs w:val="28"/>
        </w:rPr>
      </w:pPr>
      <w:r w:rsidRPr="00F775A0">
        <w:rPr>
          <w:rFonts w:ascii="仿宋" w:eastAsia="仿宋" w:hAnsi="仿宋" w:hint="eastAsia"/>
          <w:sz w:val="28"/>
          <w:szCs w:val="28"/>
        </w:rPr>
        <w:t>5、请各位老师在1月8日至9日及时进行核对，如教学任务和选课学生名单有问题请及时通过学院教学办公室向教务处教学管理信息中心反映，</w:t>
      </w:r>
      <w:bookmarkStart w:id="0" w:name="_GoBack"/>
      <w:bookmarkEnd w:id="0"/>
      <w:r w:rsidRPr="00F775A0">
        <w:rPr>
          <w:rFonts w:ascii="仿宋" w:eastAsia="仿宋" w:hAnsi="仿宋" w:hint="eastAsia"/>
          <w:sz w:val="28"/>
          <w:szCs w:val="28"/>
        </w:rPr>
        <w:t>本学期成绩录入工作</w:t>
      </w:r>
      <w:r w:rsidR="0029668C">
        <w:rPr>
          <w:rFonts w:ascii="仿宋" w:eastAsia="仿宋" w:hAnsi="仿宋" w:hint="eastAsia"/>
          <w:sz w:val="28"/>
          <w:szCs w:val="28"/>
        </w:rPr>
        <w:t>预计</w:t>
      </w:r>
      <w:r w:rsidRPr="00F775A0">
        <w:rPr>
          <w:rFonts w:ascii="仿宋" w:eastAsia="仿宋" w:hAnsi="仿宋" w:hint="eastAsia"/>
          <w:sz w:val="28"/>
          <w:szCs w:val="28"/>
        </w:rPr>
        <w:t>将于1月10日正式开始。</w:t>
      </w:r>
    </w:p>
    <w:p w:rsidR="00192FF5" w:rsidRPr="00F775A0" w:rsidRDefault="00192FF5" w:rsidP="00F775A0">
      <w:pPr>
        <w:ind w:firstLineChars="200" w:firstLine="560"/>
        <w:rPr>
          <w:rFonts w:ascii="仿宋" w:eastAsia="仿宋" w:hAnsi="仿宋"/>
          <w:sz w:val="28"/>
          <w:szCs w:val="28"/>
        </w:rPr>
      </w:pPr>
      <w:r w:rsidRPr="00F775A0">
        <w:rPr>
          <w:rFonts w:ascii="仿宋" w:eastAsia="仿宋" w:hAnsi="仿宋" w:hint="eastAsia"/>
          <w:sz w:val="28"/>
          <w:szCs w:val="28"/>
        </w:rPr>
        <w:t>近期由于新旧系统切换，会给各位老师造成一定的不便，请各位老师务必及时关注教务处的通知公告。</w:t>
      </w:r>
    </w:p>
    <w:sectPr w:rsidR="00192FF5" w:rsidRPr="00F775A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7BA"/>
    <w:rsid w:val="00153183"/>
    <w:rsid w:val="00192FF5"/>
    <w:rsid w:val="0029668C"/>
    <w:rsid w:val="002E18AA"/>
    <w:rsid w:val="007B19C9"/>
    <w:rsid w:val="0091487E"/>
    <w:rsid w:val="00AE27BA"/>
    <w:rsid w:val="00C83941"/>
    <w:rsid w:val="00CB1F12"/>
    <w:rsid w:val="00E1690E"/>
    <w:rsid w:val="00F775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153183"/>
    <w:rPr>
      <w:sz w:val="18"/>
      <w:szCs w:val="18"/>
    </w:rPr>
  </w:style>
  <w:style w:type="character" w:customStyle="1" w:styleId="Char">
    <w:name w:val="批注框文本 Char"/>
    <w:basedOn w:val="a0"/>
    <w:link w:val="a3"/>
    <w:uiPriority w:val="99"/>
    <w:semiHidden/>
    <w:rsid w:val="00153183"/>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153183"/>
    <w:rPr>
      <w:sz w:val="18"/>
      <w:szCs w:val="18"/>
    </w:rPr>
  </w:style>
  <w:style w:type="character" w:customStyle="1" w:styleId="Char">
    <w:name w:val="批注框文本 Char"/>
    <w:basedOn w:val="a0"/>
    <w:link w:val="a3"/>
    <w:uiPriority w:val="99"/>
    <w:semiHidden/>
    <w:rsid w:val="0015318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jpg"/><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g"/><Relationship Id="rId15" Type="http://schemas.openxmlformats.org/officeDocument/2006/relationships/fontTable" Target="fontTable.xml"/><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TotalTime>
  <Pages>4</Pages>
  <Words>145</Words>
  <Characters>831</Characters>
  <Application>Microsoft Office Word</Application>
  <DocSecurity>0</DocSecurity>
  <Lines>6</Lines>
  <Paragraphs>1</Paragraphs>
  <ScaleCrop>false</ScaleCrop>
  <Company> </Company>
  <LinksUpToDate>false</LinksUpToDate>
  <CharactersWithSpaces>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6</cp:revision>
  <dcterms:created xsi:type="dcterms:W3CDTF">2019-01-07T11:45:00Z</dcterms:created>
  <dcterms:modified xsi:type="dcterms:W3CDTF">2019-01-07T14:29:00Z</dcterms:modified>
</cp:coreProperties>
</file>